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4162.010.26.1.3699-2025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MIGUEL MATEO  RIVERA GRIJALBA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1.112.491.458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24/oct/2025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Modificación(es) al contrato: </w:t>
            </w:r>
            <w:r w:rsidDel="00000000" w:rsidR="00000000" w:rsidRPr="00000000">
              <w:rPr>
                <w:rFonts w:ascii="Arial" w:cs="Arial" w:eastAsia="Arial" w:hAnsi="Arial"/>
                <w:color w:val="000000"/>
                <w:sz w:val="24"/>
                <w:szCs w:val="24"/>
                <w:rtl w:val="0"/>
              </w:rPr>
              <w:t xml:space="preserve">MODIFICACIÓN No.01 al Contrato de prestación de servicios de apoyo a la gestión No. 4162.010.26.1.3699-2025, </w:t>
            </w:r>
          </w:p>
          <w:p w:rsidR="00000000" w:rsidDel="00000000" w:rsidP="00000000" w:rsidRDefault="00000000" w:rsidRPr="00000000" w14:paraId="0000002B">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PRIMERO: PRORROGAR el Contrato de prestación de servicios de apoyo a la gestión hasta el día 31 de diciembre de 2025.  </w:t>
            </w:r>
          </w:p>
          <w:p w:rsidR="00000000" w:rsidDel="00000000" w:rsidP="00000000" w:rsidRDefault="00000000" w:rsidRPr="00000000" w14:paraId="0000002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SEGUNDO: ADICIONAR el Contrato prestación de servicios de apoyo a la gestión No. 4162.010.26.1.3699-2025 una (1) cuota por valor de DOS MILLONES CIENTO OCHENTA Y CUATRO MIL PESOS M/CTE($ 2.184.000). </w:t>
            </w:r>
          </w:p>
          <w:p w:rsidR="00000000" w:rsidDel="00000000" w:rsidP="00000000" w:rsidRDefault="00000000" w:rsidRPr="00000000" w14:paraId="0000002E">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TERCERO: MODIFICAR la cláusula segunda del Contrato de prestación de servicios de apoyo a la gestión, el cual quedará así: El valor del contrato incluido la adición será de SEIS MILLONES QUINIENTOS CINCUENTA Y DOS MIL PESOS M/CTE (6.552.000).</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Es hasta por la suma de DOS MILLONES CIENTO OCHENTA Y CUATRO MIL PESOS M/CTE ($2.184.000).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día 31 de </w:t>
            </w:r>
            <w:r w:rsidDel="00000000" w:rsidR="00000000" w:rsidRPr="00000000">
              <w:rPr>
                <w:rFonts w:ascii="Arial" w:cs="Arial" w:eastAsia="Arial" w:hAnsi="Arial"/>
                <w:sz w:val="24"/>
                <w:szCs w:val="24"/>
                <w:rtl w:val="0"/>
              </w:rPr>
              <w:t xml:space="preserve">diciembre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del 2025</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$6.552.000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t xml:space="preserve"> </w:t>
                  </w:r>
                  <w:r w:rsidDel="00000000" w:rsidR="00000000" w:rsidRPr="00000000">
                    <w:rPr>
                      <w:rFonts w:ascii="Arial" w:cs="Arial" w:eastAsia="Arial" w:hAnsi="Arial"/>
                      <w:sz w:val="24"/>
                      <w:szCs w:val="24"/>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9495438853</w:t>
            </w:r>
          </w:p>
          <w:p w:rsidR="00000000" w:rsidDel="00000000" w:rsidP="00000000" w:rsidRDefault="00000000" w:rsidRPr="00000000" w14:paraId="00000079">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1959721158</w:t>
            </w:r>
          </w:p>
          <w:p w:rsidR="00000000" w:rsidDel="00000000" w:rsidP="00000000" w:rsidRDefault="00000000" w:rsidRPr="00000000" w14:paraId="0000007A">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7B">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Pago:27/11/2025</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Observaciones al informe financiero y contable: el contratista adjunta seguridad social del mes de noviembre de 2025 para el pago de esta cuenta, según decreto 1273 de 23/07/2018 que permite efectuar la cancelación mes vencido de la seguridad social. Se compromete a pagar la seguridad social correspondiente al finalizar contrato.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4162.010.26.1.3699-2025</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el desarrollo de las actividades formativas facilitando los procesos de iniciación y formación del programa vértigo en la discplina de Bmx Freestyle, haciendo seguimiento al desarrollo de las acciones para la atención a  los beneficiarios y demás actividades del proyecto, en la comuna 17 de Santiago de Cali, durante el mes de diciembre de 2025</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Apoyar en el registro de beneficiarios a través de la plataforma SIDER o en la actualización de bases de datos asociadas a las jornadas y eventos realizados. </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en la realización del registro de beneficiarios a través de la plataforma SIDER con los grupos de la disciplina de bmx freestyle en los puntos de atención Bowl San Joaquin , durante el mes de diciembre</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realizando el cronograma e informe mensual para el rol de monitor, a través de los grupos atendidos en skateboarding en la comunas 17  del programa vértigo, dando cumplimiento de la meta establecida durante el mes de diciembre</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durante este periodo, no fue requerido para desarrollar actividades vinculadas al cumplimiento de la obligación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realizando planificaciones y diligenció formatos del sistema de gestión de calidad para el buen desarrollo de las actividades del programa para el rol de monitor de la disciplina de bmx freestyle del programa vértigo durante el mes de diciembre</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6.Las demás relacionadas con el desarrollo del objeto contractual.</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realizó  sesión en campo del programa vértigo en el Bowl San Joaquin con los beneficiarios de la comuna 17 en la disciplina de Bmx freestyle, a la sesión de clase asistieron 4 beneficiarios, dando cumplimiento al objeto contractual durante el mes de diciembre de 2025</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https://drive.google.com/drive/folders/1pps2S2lbmHZSBsHh5sYK0qmrRF4PsFHF?usp=sharing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4162.010.26.1.3699-2025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438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540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Cali,19/dic/2025</w:t>
            </w:r>
          </w:p>
        </w:tc>
      </w:tr>
    </w:tbl>
    <w:p w:rsidR="00000000" w:rsidDel="00000000" w:rsidP="00000000" w:rsidRDefault="00000000" w:rsidRPr="00000000" w14:paraId="000000C9">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A">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buHC2r44Vc9BtAMZn/9gsiNzQ==">CgMxLjA4AHIhMWxLbjZtNWM1aGFDbDEtMThHdW82emFQWVY1WDIzdVVh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2025-11-27T19:12:00Z</dcterms:created>
  <dc:creator>LEYDHER</dc:creator>
</cp:coreProperties>
</file>